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77F1A" w14:textId="77777777" w:rsidR="00942956" w:rsidRPr="007106DB" w:rsidRDefault="00942956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4B281535" w14:textId="77777777" w:rsidR="00942956" w:rsidRPr="007106DB" w:rsidRDefault="00942956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1F1530D" w14:textId="24705566" w:rsidR="00896BC3" w:rsidRPr="007106DB" w:rsidRDefault="00800AE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jc w:val="center"/>
        <w:rPr>
          <w:rFonts w:ascii="Times New Roman" w:hAnsi="Times New Roman"/>
        </w:rPr>
      </w:pPr>
      <w:r w:rsidRPr="007106DB">
        <w:rPr>
          <w:rFonts w:ascii="Times New Roman" w:hAnsi="Times New Roman"/>
        </w:rPr>
        <w:fldChar w:fldCharType="begin"/>
      </w:r>
      <w:r w:rsidRPr="007106DB">
        <w:rPr>
          <w:rFonts w:ascii="Times New Roman" w:hAnsi="Times New Roman"/>
        </w:rPr>
        <w:instrText xml:space="preserve"> DATE \@ "MMMM d, yyyy" </w:instrText>
      </w:r>
      <w:r w:rsidRPr="007106DB">
        <w:rPr>
          <w:rFonts w:ascii="Times New Roman" w:hAnsi="Times New Roman"/>
        </w:rPr>
        <w:fldChar w:fldCharType="separate"/>
      </w:r>
      <w:r w:rsidR="00237FC8">
        <w:rPr>
          <w:rFonts w:ascii="Times New Roman" w:hAnsi="Times New Roman"/>
          <w:noProof/>
        </w:rPr>
        <w:t>May 11, 2022</w:t>
      </w:r>
      <w:r w:rsidRPr="007106DB">
        <w:rPr>
          <w:rFonts w:ascii="Times New Roman" w:hAnsi="Times New Roman"/>
        </w:rPr>
        <w:fldChar w:fldCharType="end"/>
      </w:r>
    </w:p>
    <w:p w14:paraId="63040476" w14:textId="2C2C2099" w:rsidR="007F149A" w:rsidRPr="007106DB" w:rsidRDefault="007F149A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33EB5F7B" w14:textId="67BAB99D" w:rsidR="007F149A" w:rsidRPr="007106DB" w:rsidRDefault="007F149A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64357C9" w14:textId="400A37FB" w:rsidR="00E92E37" w:rsidRP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Via E-mail:  staff@thebianchilawfirm.com</w:t>
      </w:r>
    </w:p>
    <w:p w14:paraId="5D8A6E9D" w14:textId="77777777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692AEBC2" w14:textId="608B5D62" w:rsidR="00F021BF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George L. Bianchi</w:t>
      </w:r>
    </w:p>
    <w:p w14:paraId="71B185AB" w14:textId="268EF918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The Bianchi Law Firm</w:t>
      </w:r>
    </w:p>
    <w:p w14:paraId="55F6CB75" w14:textId="124CF91D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1950 112</w:t>
      </w:r>
      <w:r w:rsidRPr="00E92E37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Avenue NE, Suite 201</w:t>
      </w:r>
    </w:p>
    <w:p w14:paraId="2DFD8F53" w14:textId="63126FB3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Bellevue, WA 98004-2957</w:t>
      </w:r>
    </w:p>
    <w:p w14:paraId="555405DC" w14:textId="1371AEFA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B526F6F" w14:textId="2D2F6BE9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Re:</w:t>
      </w:r>
      <w:r>
        <w:rPr>
          <w:rFonts w:ascii="Times New Roman" w:hAnsi="Times New Roman"/>
          <w:b/>
          <w:bCs/>
        </w:rPr>
        <w:tab/>
        <w:t xml:space="preserve">PRASAD, </w:t>
      </w:r>
      <w:proofErr w:type="spellStart"/>
      <w:r>
        <w:rPr>
          <w:rFonts w:ascii="Times New Roman" w:hAnsi="Times New Roman"/>
          <w:b/>
          <w:bCs/>
        </w:rPr>
        <w:t>Mahendra</w:t>
      </w:r>
      <w:proofErr w:type="spellEnd"/>
      <w:r>
        <w:rPr>
          <w:rFonts w:ascii="Times New Roman" w:hAnsi="Times New Roman"/>
          <w:b/>
          <w:bCs/>
        </w:rPr>
        <w:t xml:space="preserve"> “Mike”</w:t>
      </w:r>
    </w:p>
    <w:p w14:paraId="0F4BA13D" w14:textId="63756199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292E0C84" w14:textId="3F958919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Dear Mr. Bianchi:</w:t>
      </w:r>
    </w:p>
    <w:p w14:paraId="66B94F3C" w14:textId="6E2191C0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1C43098B" w14:textId="2B473269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My office has been retained to review Mr. Prasad’s criminal convictions to see whether he qualifies for any type of </w:t>
      </w:r>
      <w:r w:rsidR="003A469C">
        <w:rPr>
          <w:sz w:val="22"/>
          <w:szCs w:val="22"/>
        </w:rPr>
        <w:t xml:space="preserve">criminal and/or immigration </w:t>
      </w:r>
      <w:r w:rsidRPr="009A5E46">
        <w:rPr>
          <w:sz w:val="22"/>
          <w:szCs w:val="22"/>
        </w:rPr>
        <w:t xml:space="preserve">relief.  We have not been retained to file </w:t>
      </w:r>
      <w:r w:rsidR="003A469C">
        <w:rPr>
          <w:sz w:val="22"/>
          <w:szCs w:val="22"/>
        </w:rPr>
        <w:t>any application for immigration relief on his behalf, and we have not been retained to represent him regarding any criminal proceedings – past or present.</w:t>
      </w:r>
    </w:p>
    <w:p w14:paraId="52D1EBEB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5A5468B7" w14:textId="0A2A07BE" w:rsidR="00E92E37" w:rsidRPr="009A5E46" w:rsidRDefault="003A469C" w:rsidP="00E92E37">
      <w:pPr>
        <w:jc w:val="both"/>
        <w:rPr>
          <w:b/>
          <w:bCs/>
          <w:sz w:val="22"/>
          <w:szCs w:val="22"/>
        </w:rPr>
      </w:pPr>
      <w:r w:rsidRPr="009A5E46">
        <w:rPr>
          <w:b/>
          <w:bCs/>
          <w:sz w:val="22"/>
          <w:szCs w:val="22"/>
        </w:rPr>
        <w:t>CURRENT STATUS:</w:t>
      </w:r>
    </w:p>
    <w:p w14:paraId="73422638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16677507" w14:textId="77777777" w:rsidR="00E01740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Mr. Prasad has been served with a </w:t>
      </w:r>
      <w:r w:rsidR="00E01740">
        <w:rPr>
          <w:sz w:val="22"/>
          <w:szCs w:val="22"/>
        </w:rPr>
        <w:t>Notice to Appear</w:t>
      </w:r>
      <w:r w:rsidRPr="009A5E46">
        <w:rPr>
          <w:sz w:val="22"/>
          <w:szCs w:val="22"/>
        </w:rPr>
        <w:t xml:space="preserve"> in </w:t>
      </w:r>
      <w:r w:rsidR="00E01740">
        <w:rPr>
          <w:sz w:val="22"/>
          <w:szCs w:val="22"/>
        </w:rPr>
        <w:t>the Seattle, Washington I</w:t>
      </w:r>
      <w:r w:rsidRPr="009A5E46">
        <w:rPr>
          <w:sz w:val="22"/>
          <w:szCs w:val="22"/>
        </w:rPr>
        <w:t xml:space="preserve">mmigration </w:t>
      </w:r>
      <w:r w:rsidR="00E01740">
        <w:rPr>
          <w:sz w:val="22"/>
          <w:szCs w:val="22"/>
        </w:rPr>
        <w:t>C</w:t>
      </w:r>
      <w:r w:rsidRPr="009A5E46">
        <w:rPr>
          <w:sz w:val="22"/>
          <w:szCs w:val="22"/>
        </w:rPr>
        <w:t xml:space="preserve">ourt.  </w:t>
      </w:r>
      <w:r w:rsidR="00E01740">
        <w:rPr>
          <w:i/>
          <w:iCs/>
          <w:sz w:val="22"/>
          <w:szCs w:val="22"/>
        </w:rPr>
        <w:t xml:space="preserve">See </w:t>
      </w:r>
      <w:r w:rsidR="00E01740">
        <w:rPr>
          <w:sz w:val="22"/>
          <w:szCs w:val="22"/>
        </w:rPr>
        <w:t>Exhibit 1, Notice to Appear, and Exhibit 2, Notice of Master Hearing.</w:t>
      </w:r>
      <w:r w:rsidRPr="009A5E46">
        <w:rPr>
          <w:sz w:val="22"/>
          <w:szCs w:val="22"/>
        </w:rPr>
        <w:t xml:space="preserve">  </w:t>
      </w:r>
    </w:p>
    <w:p w14:paraId="3E1F635E" w14:textId="77777777" w:rsidR="00E01740" w:rsidRDefault="00E01740" w:rsidP="00E92E37">
      <w:pPr>
        <w:jc w:val="both"/>
        <w:rPr>
          <w:sz w:val="22"/>
          <w:szCs w:val="22"/>
        </w:rPr>
      </w:pPr>
    </w:p>
    <w:p w14:paraId="25054C97" w14:textId="77777777" w:rsidR="00E01740" w:rsidRPr="00E01740" w:rsidRDefault="00E92E37" w:rsidP="00E92E37">
      <w:pPr>
        <w:jc w:val="both"/>
        <w:rPr>
          <w:b/>
          <w:bCs/>
          <w:i/>
          <w:iCs/>
          <w:sz w:val="22"/>
          <w:szCs w:val="22"/>
        </w:rPr>
      </w:pPr>
      <w:r w:rsidRPr="00E01740">
        <w:rPr>
          <w:b/>
          <w:bCs/>
          <w:i/>
          <w:iCs/>
          <w:sz w:val="22"/>
          <w:szCs w:val="22"/>
        </w:rPr>
        <w:t>Mr. Prasad is in active deportation proceedings</w:t>
      </w:r>
      <w:r w:rsidR="00E01740" w:rsidRPr="00E01740">
        <w:rPr>
          <w:b/>
          <w:bCs/>
          <w:i/>
          <w:iCs/>
          <w:sz w:val="22"/>
          <w:szCs w:val="22"/>
        </w:rPr>
        <w:t>.</w:t>
      </w:r>
    </w:p>
    <w:p w14:paraId="65DF2533" w14:textId="77777777" w:rsidR="00E01740" w:rsidRDefault="00E01740" w:rsidP="00E92E37">
      <w:pPr>
        <w:jc w:val="both"/>
        <w:rPr>
          <w:sz w:val="22"/>
          <w:szCs w:val="22"/>
        </w:rPr>
      </w:pPr>
    </w:p>
    <w:p w14:paraId="4BC12835" w14:textId="337F4CE8" w:rsidR="00E92E37" w:rsidRPr="009A5E46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t>H</w:t>
      </w:r>
      <w:r w:rsidR="00E92E37" w:rsidRPr="009A5E46">
        <w:rPr>
          <w:sz w:val="22"/>
          <w:szCs w:val="22"/>
        </w:rPr>
        <w:t xml:space="preserve">e is scheduled to appear in </w:t>
      </w:r>
      <w:r>
        <w:rPr>
          <w:sz w:val="22"/>
          <w:szCs w:val="22"/>
        </w:rPr>
        <w:t>I</w:t>
      </w:r>
      <w:r w:rsidR="00E92E37" w:rsidRPr="009A5E46">
        <w:rPr>
          <w:sz w:val="22"/>
          <w:szCs w:val="22"/>
        </w:rPr>
        <w:t xml:space="preserve">mmigration </w:t>
      </w:r>
      <w:r>
        <w:rPr>
          <w:sz w:val="22"/>
          <w:szCs w:val="22"/>
        </w:rPr>
        <w:t>C</w:t>
      </w:r>
      <w:r w:rsidR="00E92E37" w:rsidRPr="009A5E46">
        <w:rPr>
          <w:sz w:val="22"/>
          <w:szCs w:val="22"/>
        </w:rPr>
        <w:t>ourt on</w:t>
      </w:r>
      <w:r>
        <w:rPr>
          <w:sz w:val="22"/>
          <w:szCs w:val="22"/>
        </w:rPr>
        <w:t xml:space="preserve"> October 19</w:t>
      </w:r>
      <w:r w:rsidR="00E92E37" w:rsidRPr="009A5E46">
        <w:rPr>
          <w:sz w:val="22"/>
          <w:szCs w:val="22"/>
        </w:rPr>
        <w:t xml:space="preserve">, </w:t>
      </w:r>
      <w:r w:rsidRPr="009A5E46">
        <w:rPr>
          <w:sz w:val="22"/>
          <w:szCs w:val="22"/>
        </w:rPr>
        <w:t>2022,</w:t>
      </w:r>
      <w:r w:rsidR="00E92E37" w:rsidRPr="009A5E46">
        <w:rPr>
          <w:sz w:val="22"/>
          <w:szCs w:val="22"/>
        </w:rPr>
        <w:t xml:space="preserve"> at </w:t>
      </w:r>
      <w:r>
        <w:rPr>
          <w:sz w:val="22"/>
          <w:szCs w:val="22"/>
        </w:rPr>
        <w:t>the Seattle, Washington Immigration Court</w:t>
      </w:r>
      <w:r w:rsidR="007807DE">
        <w:rPr>
          <w:sz w:val="22"/>
          <w:szCs w:val="22"/>
        </w:rPr>
        <w:t xml:space="preserve">.  </w:t>
      </w:r>
      <w:r w:rsidR="00E92E37" w:rsidRPr="009A5E46">
        <w:rPr>
          <w:sz w:val="22"/>
          <w:szCs w:val="22"/>
        </w:rPr>
        <w:t xml:space="preserve">We have not been retained to represent Mr. Prasad in immigration </w:t>
      </w:r>
      <w:r>
        <w:rPr>
          <w:sz w:val="22"/>
          <w:szCs w:val="22"/>
        </w:rPr>
        <w:t xml:space="preserve">court </w:t>
      </w:r>
      <w:r w:rsidR="00E92E37" w:rsidRPr="009A5E46">
        <w:rPr>
          <w:sz w:val="22"/>
          <w:szCs w:val="22"/>
        </w:rPr>
        <w:t xml:space="preserve">proceedings.  </w:t>
      </w:r>
    </w:p>
    <w:p w14:paraId="4C304874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735863C1" w14:textId="6825880E" w:rsidR="00E92E37" w:rsidRPr="009A5E46" w:rsidRDefault="00E01740" w:rsidP="00E92E37">
      <w:pPr>
        <w:jc w:val="both"/>
        <w:rPr>
          <w:b/>
          <w:bCs/>
          <w:sz w:val="22"/>
          <w:szCs w:val="22"/>
        </w:rPr>
      </w:pPr>
      <w:r w:rsidRPr="009A5E46">
        <w:rPr>
          <w:b/>
          <w:bCs/>
          <w:sz w:val="22"/>
          <w:szCs w:val="22"/>
        </w:rPr>
        <w:t>PENDING CRIMINAL MATTER</w:t>
      </w:r>
      <w:r>
        <w:rPr>
          <w:b/>
          <w:bCs/>
          <w:sz w:val="22"/>
          <w:szCs w:val="22"/>
        </w:rPr>
        <w:t>(S)</w:t>
      </w:r>
      <w:r w:rsidRPr="009A5E46">
        <w:rPr>
          <w:b/>
          <w:bCs/>
          <w:sz w:val="22"/>
          <w:szCs w:val="22"/>
        </w:rPr>
        <w:t>:</w:t>
      </w:r>
    </w:p>
    <w:p w14:paraId="20F7C63F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596E12AB" w14:textId="77777777" w:rsidR="00E01740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It is our understanding that Mr. Prasad has a hearing </w:t>
      </w:r>
      <w:r w:rsidR="00E01740" w:rsidRPr="009A5E46">
        <w:rPr>
          <w:sz w:val="22"/>
          <w:szCs w:val="22"/>
        </w:rPr>
        <w:t>regarding</w:t>
      </w:r>
      <w:r w:rsidRPr="009A5E46">
        <w:rPr>
          <w:sz w:val="22"/>
          <w:szCs w:val="22"/>
        </w:rPr>
        <w:t xml:space="preserve"> a violation of a court </w:t>
      </w:r>
      <w:r w:rsidR="00E01740">
        <w:rPr>
          <w:sz w:val="22"/>
          <w:szCs w:val="22"/>
        </w:rPr>
        <w:t>O</w:t>
      </w:r>
      <w:r w:rsidRPr="009A5E46">
        <w:rPr>
          <w:sz w:val="22"/>
          <w:szCs w:val="22"/>
        </w:rPr>
        <w:t xml:space="preserve">rder re: Ignition </w:t>
      </w:r>
      <w:r w:rsidR="00E01740">
        <w:rPr>
          <w:sz w:val="22"/>
          <w:szCs w:val="22"/>
        </w:rPr>
        <w:t>I</w:t>
      </w:r>
      <w:r w:rsidRPr="009A5E46">
        <w:rPr>
          <w:sz w:val="22"/>
          <w:szCs w:val="22"/>
        </w:rPr>
        <w:t xml:space="preserve">nterlock </w:t>
      </w:r>
      <w:r w:rsidR="00E01740">
        <w:rPr>
          <w:sz w:val="22"/>
          <w:szCs w:val="22"/>
        </w:rPr>
        <w:t>D</w:t>
      </w:r>
      <w:r w:rsidRPr="009A5E46">
        <w:rPr>
          <w:sz w:val="22"/>
          <w:szCs w:val="22"/>
        </w:rPr>
        <w:t xml:space="preserve">evice </w:t>
      </w:r>
      <w:r w:rsidR="00E01740">
        <w:rPr>
          <w:sz w:val="22"/>
          <w:szCs w:val="22"/>
        </w:rPr>
        <w:t>I</w:t>
      </w:r>
      <w:r w:rsidRPr="009A5E46">
        <w:rPr>
          <w:sz w:val="22"/>
          <w:szCs w:val="22"/>
        </w:rPr>
        <w:t xml:space="preserve">nstallation.  </w:t>
      </w:r>
    </w:p>
    <w:p w14:paraId="179B3D3F" w14:textId="77777777" w:rsidR="00E01740" w:rsidRDefault="00E01740" w:rsidP="00E92E37">
      <w:pPr>
        <w:jc w:val="both"/>
        <w:rPr>
          <w:sz w:val="22"/>
          <w:szCs w:val="22"/>
        </w:rPr>
      </w:pPr>
    </w:p>
    <w:p w14:paraId="5C7D1E59" w14:textId="052AFC74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Mr. Prasad is currently in a deferred prosecution agreement </w:t>
      </w:r>
      <w:r w:rsidR="00E01740">
        <w:rPr>
          <w:sz w:val="22"/>
          <w:szCs w:val="22"/>
        </w:rPr>
        <w:t xml:space="preserve">pursuant to an </w:t>
      </w:r>
      <w:r w:rsidRPr="009A5E46">
        <w:rPr>
          <w:sz w:val="22"/>
          <w:szCs w:val="22"/>
        </w:rPr>
        <w:t>RCW 46.61.502 charge.  It is most unfortunate that th</w:t>
      </w:r>
      <w:r w:rsidR="00E01740">
        <w:rPr>
          <w:sz w:val="22"/>
          <w:szCs w:val="22"/>
        </w:rPr>
        <w:t xml:space="preserve">e </w:t>
      </w:r>
      <w:r w:rsidRPr="009A5E46">
        <w:rPr>
          <w:sz w:val="22"/>
          <w:szCs w:val="22"/>
        </w:rPr>
        <w:t>agreement is now in peril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as Mr. Prasad will suffer severe immigration consequences</w:t>
      </w:r>
      <w:r w:rsidR="00E01740">
        <w:rPr>
          <w:sz w:val="22"/>
          <w:szCs w:val="22"/>
        </w:rPr>
        <w:t xml:space="preserve"> if convicted of DUI</w:t>
      </w:r>
      <w:r w:rsidRPr="009A5E46">
        <w:rPr>
          <w:sz w:val="22"/>
          <w:szCs w:val="22"/>
        </w:rPr>
        <w:t xml:space="preserve">.  </w:t>
      </w:r>
    </w:p>
    <w:p w14:paraId="470236C4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3AFBCF66" w14:textId="3B523831" w:rsidR="00E92E37" w:rsidRPr="009A5E46" w:rsidRDefault="00E01740" w:rsidP="00E92E37">
      <w:pPr>
        <w:jc w:val="both"/>
        <w:rPr>
          <w:b/>
          <w:bCs/>
          <w:sz w:val="22"/>
          <w:szCs w:val="22"/>
        </w:rPr>
      </w:pPr>
      <w:r w:rsidRPr="009A5E46">
        <w:rPr>
          <w:b/>
          <w:bCs/>
          <w:sz w:val="22"/>
          <w:szCs w:val="22"/>
        </w:rPr>
        <w:t>IMMIGRATION CONSEQUENCES:</w:t>
      </w:r>
    </w:p>
    <w:p w14:paraId="69505FDB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7D2F7DBA" w14:textId="77777777" w:rsidR="00E01740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t>Mr. Prasad is a U.S. Permanent Resident.</w:t>
      </w:r>
    </w:p>
    <w:p w14:paraId="26FA6251" w14:textId="77777777" w:rsidR="00E01740" w:rsidRDefault="00E01740" w:rsidP="00E92E37">
      <w:pPr>
        <w:jc w:val="both"/>
        <w:rPr>
          <w:sz w:val="22"/>
          <w:szCs w:val="22"/>
        </w:rPr>
      </w:pPr>
    </w:p>
    <w:p w14:paraId="5EDBACD6" w14:textId="77777777" w:rsidR="00E01740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A DUI conviction can cause a Lawful Permanent Resident/green card holder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face </w:t>
      </w:r>
      <w:r w:rsidRPr="00E01740">
        <w:rPr>
          <w:i/>
          <w:iCs/>
          <w:sz w:val="22"/>
          <w:szCs w:val="22"/>
        </w:rPr>
        <w:t>permanent loss</w:t>
      </w:r>
      <w:r w:rsidRPr="009A5E46">
        <w:rPr>
          <w:sz w:val="22"/>
          <w:szCs w:val="22"/>
        </w:rPr>
        <w:t xml:space="preserve"> of their lawful status and face deportation.  In addition, Lawful Permanent Residents (LPR) such as Mr. Prasad </w:t>
      </w:r>
      <w:r w:rsidRPr="009A5E46">
        <w:rPr>
          <w:i/>
          <w:iCs/>
          <w:sz w:val="22"/>
          <w:szCs w:val="22"/>
        </w:rPr>
        <w:lastRenderedPageBreak/>
        <w:t>cannot</w:t>
      </w:r>
      <w:r w:rsidRPr="009A5E46">
        <w:rPr>
          <w:sz w:val="22"/>
          <w:szCs w:val="22"/>
        </w:rPr>
        <w:t xml:space="preserve"> become U.S. citizens while on DUI probation</w:t>
      </w:r>
      <w:r w:rsidR="00E01740">
        <w:rPr>
          <w:sz w:val="22"/>
          <w:szCs w:val="22"/>
        </w:rPr>
        <w:t>.  A</w:t>
      </w:r>
      <w:r w:rsidRPr="009A5E46">
        <w:rPr>
          <w:sz w:val="22"/>
          <w:szCs w:val="22"/>
        </w:rPr>
        <w:t xml:space="preserve"> DUI (whether deferred prosecution or conviction) will delay the LPR client’s ability to become a citizen by five (5) years (probationary period). </w:t>
      </w:r>
    </w:p>
    <w:p w14:paraId="26D456DD" w14:textId="77777777" w:rsidR="00E01740" w:rsidRDefault="00E01740" w:rsidP="00E92E37">
      <w:pPr>
        <w:jc w:val="both"/>
        <w:rPr>
          <w:sz w:val="22"/>
          <w:szCs w:val="22"/>
        </w:rPr>
      </w:pPr>
    </w:p>
    <w:p w14:paraId="4B7A52AA" w14:textId="3E2E9037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If Mr. Prasad were to be removed/deported, it is very difficult, extremely difficult and/or impossible to legally obtain/regain lawful immigration status </w:t>
      </w:r>
      <w:r w:rsidR="00E01740">
        <w:rPr>
          <w:sz w:val="22"/>
          <w:szCs w:val="22"/>
        </w:rPr>
        <w:t xml:space="preserve">in the United States </w:t>
      </w:r>
      <w:r w:rsidRPr="009A5E46">
        <w:rPr>
          <w:sz w:val="22"/>
          <w:szCs w:val="22"/>
        </w:rPr>
        <w:t>– depending on whether the LPR has other criminal arrests and convictions.  As you know, Mr. Prasad has other criminal arrests and convictions.</w:t>
      </w:r>
    </w:p>
    <w:p w14:paraId="2EC21222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663E7C0A" w14:textId="3AB4011E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Most importantly, while the conviction of one DUI may be ameliorated, a finding of a violation of the interlock order can have severe consequences for Mr. Prasad as it might be considered </w:t>
      </w:r>
      <w:r w:rsidR="00E01740">
        <w:rPr>
          <w:sz w:val="22"/>
          <w:szCs w:val="22"/>
        </w:rPr>
        <w:t xml:space="preserve">a </w:t>
      </w:r>
      <w:r w:rsidRPr="009A5E46">
        <w:rPr>
          <w:sz w:val="22"/>
          <w:szCs w:val="22"/>
        </w:rPr>
        <w:t>Crime of Moral Turpitude</w:t>
      </w:r>
      <w:r w:rsidR="00E01740">
        <w:rPr>
          <w:sz w:val="22"/>
          <w:szCs w:val="22"/>
        </w:rPr>
        <w:t xml:space="preserve"> - </w:t>
      </w:r>
      <w:r w:rsidRPr="009A5E46">
        <w:rPr>
          <w:sz w:val="22"/>
          <w:szCs w:val="22"/>
        </w:rPr>
        <w:t>if the record of conviction establishes circumstance</w:t>
      </w:r>
      <w:r w:rsidR="00E01740">
        <w:rPr>
          <w:sz w:val="22"/>
          <w:szCs w:val="22"/>
        </w:rPr>
        <w:t>(s)</w:t>
      </w:r>
      <w:r w:rsidRPr="009A5E46">
        <w:rPr>
          <w:sz w:val="22"/>
          <w:szCs w:val="22"/>
        </w:rPr>
        <w:t xml:space="preserve"> such as driving while knowing</w:t>
      </w:r>
      <w:r w:rsidR="00E01740">
        <w:rPr>
          <w:sz w:val="22"/>
          <w:szCs w:val="22"/>
        </w:rPr>
        <w:t xml:space="preserve"> his</w:t>
      </w:r>
      <w:r w:rsidRPr="009A5E46">
        <w:rPr>
          <w:sz w:val="22"/>
          <w:szCs w:val="22"/>
        </w:rPr>
        <w:t xml:space="preserve"> license </w:t>
      </w:r>
      <w:r w:rsidR="00E01740">
        <w:rPr>
          <w:sz w:val="22"/>
          <w:szCs w:val="22"/>
        </w:rPr>
        <w:t xml:space="preserve">was </w:t>
      </w:r>
      <w:r w:rsidRPr="009A5E46">
        <w:rPr>
          <w:sz w:val="22"/>
          <w:szCs w:val="22"/>
        </w:rPr>
        <w:t>suspended or revoked due to prior conviction</w:t>
      </w:r>
      <w:r w:rsidR="00E01740">
        <w:rPr>
          <w:sz w:val="22"/>
          <w:szCs w:val="22"/>
        </w:rPr>
        <w:t>(s)</w:t>
      </w:r>
      <w:r w:rsidRPr="009A5E46">
        <w:rPr>
          <w:sz w:val="22"/>
          <w:szCs w:val="22"/>
        </w:rPr>
        <w:t xml:space="preserve"> for driving under </w:t>
      </w:r>
      <w:r w:rsidR="00E01740">
        <w:rPr>
          <w:sz w:val="22"/>
          <w:szCs w:val="22"/>
        </w:rPr>
        <w:t xml:space="preserve">the </w:t>
      </w:r>
      <w:r w:rsidRPr="009A5E46">
        <w:rPr>
          <w:sz w:val="22"/>
          <w:szCs w:val="22"/>
        </w:rPr>
        <w:t>influence of alcohol or drugs</w:t>
      </w:r>
      <w:bookmarkStart w:id="0" w:name="_Hlk102570404"/>
      <w:r w:rsidRPr="009A5E46">
        <w:rPr>
          <w:sz w:val="22"/>
          <w:szCs w:val="22"/>
        </w:rPr>
        <w:t xml:space="preserve">. </w:t>
      </w:r>
      <w:r w:rsidRPr="00E01740">
        <w:rPr>
          <w:i/>
          <w:iCs/>
          <w:sz w:val="22"/>
          <w:szCs w:val="22"/>
        </w:rPr>
        <w:t>See Matter of Lopez-Meza, Int.</w:t>
      </w:r>
      <w:r w:rsidRPr="009A5E46">
        <w:rPr>
          <w:sz w:val="22"/>
          <w:szCs w:val="22"/>
        </w:rPr>
        <w:t xml:space="preserve"> Dec. 3423 (BIA 1999).  </w:t>
      </w:r>
      <w:bookmarkEnd w:id="0"/>
      <w:r w:rsidRPr="009A5E46">
        <w:rPr>
          <w:sz w:val="22"/>
          <w:szCs w:val="22"/>
        </w:rPr>
        <w:t xml:space="preserve">The government will argue that driving without the ignition interlock device is tantamount to driving with a revoked license.  </w:t>
      </w:r>
    </w:p>
    <w:p w14:paraId="062975BC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0B4FF570" w14:textId="77777777" w:rsidR="00E01740" w:rsidRDefault="00E01740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To</w:t>
      </w:r>
      <w:r w:rsidR="00E92E37" w:rsidRPr="009A5E46">
        <w:rPr>
          <w:sz w:val="22"/>
          <w:szCs w:val="22"/>
        </w:rPr>
        <w:t xml:space="preserve"> maximize Mr. Prasad’s chances in Immigration Court, it is necessary to avoid a conviction that is considered a Crime of Moral </w:t>
      </w:r>
      <w:r>
        <w:rPr>
          <w:sz w:val="22"/>
          <w:szCs w:val="22"/>
        </w:rPr>
        <w:t>T</w:t>
      </w:r>
      <w:r w:rsidR="00E92E37" w:rsidRPr="009A5E46">
        <w:rPr>
          <w:sz w:val="22"/>
          <w:szCs w:val="22"/>
        </w:rPr>
        <w:t xml:space="preserve">urpitude.  </w:t>
      </w:r>
    </w:p>
    <w:p w14:paraId="0CBF2491" w14:textId="77777777" w:rsidR="00E01740" w:rsidRDefault="00E01740" w:rsidP="00E92E37">
      <w:pPr>
        <w:jc w:val="both"/>
        <w:rPr>
          <w:sz w:val="22"/>
          <w:szCs w:val="22"/>
        </w:rPr>
      </w:pPr>
    </w:p>
    <w:p w14:paraId="08F4C478" w14:textId="1587907F" w:rsidR="00E01740" w:rsidRPr="00E01740" w:rsidRDefault="00E01740" w:rsidP="00E92E37">
      <w:pPr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See </w:t>
      </w:r>
      <w:r w:rsidRPr="00E01740">
        <w:rPr>
          <w:i/>
          <w:iCs/>
          <w:sz w:val="22"/>
          <w:szCs w:val="22"/>
        </w:rPr>
        <w:t>https://www.ilrc.org/sites/default/files/resources/all_those_rules_cimt_june_2021_final.pdf</w:t>
      </w:r>
    </w:p>
    <w:p w14:paraId="7EE55A9E" w14:textId="77777777" w:rsidR="00E01740" w:rsidRDefault="00E01740" w:rsidP="00E92E37">
      <w:pPr>
        <w:jc w:val="both"/>
        <w:rPr>
          <w:sz w:val="22"/>
          <w:szCs w:val="22"/>
        </w:rPr>
      </w:pPr>
    </w:p>
    <w:p w14:paraId="7F966890" w14:textId="76024632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Avoiding a conviction altogether is preferable in Mr. Prasad’s case</w:t>
      </w:r>
      <w:r w:rsidR="00E01740">
        <w:rPr>
          <w:sz w:val="22"/>
          <w:szCs w:val="22"/>
        </w:rPr>
        <w:t>.  A</w:t>
      </w:r>
      <w:r w:rsidRPr="009A5E46">
        <w:rPr>
          <w:sz w:val="22"/>
          <w:szCs w:val="22"/>
        </w:rPr>
        <w:t xml:space="preserve"> strong argument will have to be made that he has no recent convictions.  While we are still determining, which, if any, forms of relief are available to Mr. Prasad, </w:t>
      </w:r>
      <w:r w:rsidR="00E01740">
        <w:rPr>
          <w:sz w:val="22"/>
          <w:szCs w:val="22"/>
        </w:rPr>
        <w:t>such</w:t>
      </w:r>
      <w:r w:rsidRPr="009A5E46">
        <w:rPr>
          <w:sz w:val="22"/>
          <w:szCs w:val="22"/>
        </w:rPr>
        <w:t xml:space="preserve"> relief carr</w:t>
      </w:r>
      <w:r w:rsidR="00E01740">
        <w:rPr>
          <w:sz w:val="22"/>
          <w:szCs w:val="22"/>
        </w:rPr>
        <w:t>ies</w:t>
      </w:r>
      <w:r w:rsidRPr="009A5E46">
        <w:rPr>
          <w:sz w:val="22"/>
          <w:szCs w:val="22"/>
        </w:rPr>
        <w:t xml:space="preserve"> a strong aspect of judicial discretion.  In my opinion, having a recent conviction would literally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greatly reduce the chances for Mr. Prasad </w:t>
      </w:r>
      <w:r w:rsidR="00E01740">
        <w:rPr>
          <w:sz w:val="22"/>
          <w:szCs w:val="22"/>
        </w:rPr>
        <w:t xml:space="preserve">being able </w:t>
      </w:r>
      <w:r w:rsidRPr="009A5E46">
        <w:rPr>
          <w:sz w:val="22"/>
          <w:szCs w:val="22"/>
        </w:rPr>
        <w:t xml:space="preserve">to remain in the United States with his wife </w:t>
      </w:r>
      <w:r w:rsidR="00E01740">
        <w:rPr>
          <w:sz w:val="22"/>
          <w:szCs w:val="22"/>
        </w:rPr>
        <w:t>and adult U.S. citizen children</w:t>
      </w:r>
      <w:r w:rsidRPr="009A5E46">
        <w:rPr>
          <w:sz w:val="22"/>
          <w:szCs w:val="22"/>
        </w:rPr>
        <w:t xml:space="preserve">.  </w:t>
      </w:r>
    </w:p>
    <w:p w14:paraId="69586451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7F0D75D4" w14:textId="4E3A536E" w:rsidR="00E92E37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Given Mr. Prasad’s circumstances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it is our opinion that a conviction for </w:t>
      </w:r>
      <w:r w:rsidR="00237FC8">
        <w:rPr>
          <w:sz w:val="22"/>
          <w:szCs w:val="22"/>
        </w:rPr>
        <w:t>violation of interlock device</w:t>
      </w:r>
      <w:r w:rsidRPr="009A5E46">
        <w:rPr>
          <w:sz w:val="22"/>
          <w:szCs w:val="22"/>
        </w:rPr>
        <w:t xml:space="preserve">, given his upcoming </w:t>
      </w:r>
      <w:r w:rsidR="00E01740">
        <w:rPr>
          <w:sz w:val="22"/>
          <w:szCs w:val="22"/>
        </w:rPr>
        <w:t>October 19</w:t>
      </w:r>
      <w:r w:rsidRPr="009A5E46">
        <w:rPr>
          <w:sz w:val="22"/>
          <w:szCs w:val="22"/>
        </w:rPr>
        <w:t>, 2022 Immigration Court hearing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would have life changing and life altering consequences that could lead to deportation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and Mr. Prasad being barred from entry into the United States. </w:t>
      </w:r>
    </w:p>
    <w:p w14:paraId="327BF2E1" w14:textId="58216399" w:rsidR="00E01740" w:rsidRDefault="00E01740" w:rsidP="00E92E37">
      <w:pPr>
        <w:jc w:val="both"/>
        <w:rPr>
          <w:sz w:val="22"/>
          <w:szCs w:val="22"/>
        </w:rPr>
      </w:pPr>
    </w:p>
    <w:p w14:paraId="13F6D7D3" w14:textId="48DDEA32" w:rsidR="00E01740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t>If you have any questions or would like to discuss this further, please feel free to contact me at (206) 405-1500.</w:t>
      </w:r>
    </w:p>
    <w:p w14:paraId="046E604D" w14:textId="19711F2D" w:rsidR="00E01740" w:rsidRDefault="00E01740" w:rsidP="00E92E37">
      <w:pPr>
        <w:jc w:val="both"/>
        <w:rPr>
          <w:sz w:val="22"/>
          <w:szCs w:val="22"/>
        </w:rPr>
      </w:pPr>
    </w:p>
    <w:p w14:paraId="23C5B37A" w14:textId="253E2DF7" w:rsidR="00E01740" w:rsidRPr="009A5E46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t>Thank you for your consideration.</w:t>
      </w:r>
    </w:p>
    <w:p w14:paraId="426E3044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183E6A10" w14:textId="77777777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Sincerely, </w:t>
      </w:r>
    </w:p>
    <w:p w14:paraId="18E1749A" w14:textId="5D762A94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194C6568" w14:textId="3F6917FA" w:rsidR="00E01740" w:rsidRPr="00581361" w:rsidRDefault="0058136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Sent Without Signature to Avoid Delay</w:t>
      </w:r>
    </w:p>
    <w:p w14:paraId="46C23C02" w14:textId="2484FEDB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1D31E124" w14:textId="7CF159EB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Ligia </w:t>
      </w:r>
      <w:proofErr w:type="spellStart"/>
      <w:r>
        <w:rPr>
          <w:rFonts w:ascii="Times New Roman" w:hAnsi="Times New Roman"/>
        </w:rPr>
        <w:t>Herandez</w:t>
      </w:r>
      <w:proofErr w:type="spellEnd"/>
    </w:p>
    <w:p w14:paraId="52138A2D" w14:textId="52A8B949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2DD916AA" w14:textId="3AD5A9C9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cc:</w:t>
      </w:r>
      <w:r>
        <w:rPr>
          <w:rFonts w:ascii="Times New Roman" w:hAnsi="Times New Roman"/>
          <w:sz w:val="18"/>
          <w:szCs w:val="18"/>
        </w:rPr>
        <w:tab/>
        <w:t xml:space="preserve">Mr. </w:t>
      </w:r>
      <w:proofErr w:type="spellStart"/>
      <w:r>
        <w:rPr>
          <w:rFonts w:ascii="Times New Roman" w:hAnsi="Times New Roman"/>
          <w:sz w:val="18"/>
          <w:szCs w:val="18"/>
        </w:rPr>
        <w:t>Mahendra</w:t>
      </w:r>
      <w:proofErr w:type="spellEnd"/>
      <w:r>
        <w:rPr>
          <w:rFonts w:ascii="Times New Roman" w:hAnsi="Times New Roman"/>
          <w:sz w:val="18"/>
          <w:szCs w:val="18"/>
        </w:rPr>
        <w:t xml:space="preserve"> “Mike” Prasad</w:t>
      </w:r>
    </w:p>
    <w:p w14:paraId="31DF69B3" w14:textId="62E6BE29" w:rsidR="004833C1" w:rsidRDefault="004833C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sz w:val="18"/>
          <w:szCs w:val="18"/>
        </w:rPr>
      </w:pPr>
    </w:p>
    <w:p w14:paraId="491A0555" w14:textId="6D8F6478" w:rsidR="004833C1" w:rsidRPr="004833C1" w:rsidRDefault="004833C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Enclosure:  </w:t>
      </w:r>
      <w:r>
        <w:rPr>
          <w:rFonts w:ascii="Times New Roman" w:hAnsi="Times New Roman"/>
          <w:i/>
          <w:iCs/>
          <w:sz w:val="18"/>
          <w:szCs w:val="18"/>
        </w:rPr>
        <w:t>In re: Jose Luis Lopez-Meza, Respondent, Board of Immigration Appeals (1999)</w:t>
      </w:r>
    </w:p>
    <w:sectPr w:rsidR="004833C1" w:rsidRPr="004833C1" w:rsidSect="00E74988">
      <w:headerReference w:type="default" r:id="rId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4DE1" w14:textId="77777777" w:rsidR="00EF1443" w:rsidRDefault="00EF1443" w:rsidP="00DD4CE7">
      <w:r>
        <w:separator/>
      </w:r>
    </w:p>
  </w:endnote>
  <w:endnote w:type="continuationSeparator" w:id="0">
    <w:p w14:paraId="279029A9" w14:textId="77777777" w:rsidR="00EF1443" w:rsidRDefault="00EF1443" w:rsidP="00DD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20102010804080708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046F" w14:textId="77777777" w:rsidR="00EF1443" w:rsidRDefault="00EF1443" w:rsidP="00DD4CE7">
      <w:r>
        <w:separator/>
      </w:r>
    </w:p>
  </w:footnote>
  <w:footnote w:type="continuationSeparator" w:id="0">
    <w:p w14:paraId="7CEA11E6" w14:textId="77777777" w:rsidR="00EF1443" w:rsidRDefault="00EF1443" w:rsidP="00DD4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A1C7" w14:textId="77777777" w:rsidR="00DD4CE7" w:rsidRDefault="00DD4CE7" w:rsidP="00DD4CE7">
    <w:pPr>
      <w:pStyle w:val="NoSpacing"/>
      <w:ind w:left="-720"/>
      <w:jc w:val="center"/>
      <w:rPr>
        <w:rFonts w:ascii="Britannic Bold" w:hAnsi="Britannic Bold"/>
        <w:sz w:val="32"/>
        <w:szCs w:val="32"/>
      </w:rPr>
    </w:pPr>
    <w:r w:rsidRPr="00103CC6">
      <w:rPr>
        <w:rFonts w:ascii="Britannic Bold" w:hAnsi="Britannic Bold"/>
        <w:sz w:val="32"/>
        <w:szCs w:val="32"/>
      </w:rPr>
      <w:t>HERNANDEZ &amp; ASSOCIATES</w:t>
    </w:r>
  </w:p>
  <w:p w14:paraId="00C418F4" w14:textId="77777777" w:rsidR="00DD4CE7" w:rsidRDefault="00DD4CE7" w:rsidP="00DD4CE7">
    <w:pPr>
      <w:pStyle w:val="NoSpacing"/>
      <w:pBdr>
        <w:bottom w:val="single" w:sz="12" w:space="1" w:color="auto"/>
      </w:pBdr>
      <w:ind w:left="-720"/>
      <w:jc w:val="center"/>
      <w:rPr>
        <w:rFonts w:ascii="Britannic Bold" w:hAnsi="Britannic Bold"/>
        <w:sz w:val="32"/>
        <w:szCs w:val="32"/>
      </w:rPr>
    </w:pPr>
    <w:r>
      <w:rPr>
        <w:rFonts w:ascii="Britannic Bold" w:hAnsi="Britannic Bold"/>
        <w:sz w:val="32"/>
        <w:szCs w:val="32"/>
      </w:rPr>
      <w:t>ATTORNEY AT LAW</w:t>
    </w:r>
  </w:p>
  <w:p w14:paraId="7DFDEAF4" w14:textId="1A56D796" w:rsidR="00DD4CE7" w:rsidRDefault="007C460E" w:rsidP="00DD4CE7">
    <w:pPr>
      <w:pStyle w:val="NoSpacing"/>
      <w:ind w:left="-720"/>
    </w:pPr>
    <w:r>
      <w:t>1495 158</w:t>
    </w:r>
    <w:r w:rsidRPr="007C460E">
      <w:rPr>
        <w:vertAlign w:val="superscript"/>
      </w:rPr>
      <w:t>th</w:t>
    </w:r>
    <w:r>
      <w:t xml:space="preserve"> Place NE</w:t>
    </w:r>
    <w:r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  <w:t>Tel</w:t>
    </w:r>
    <w:proofErr w:type="gramStart"/>
    <w:r w:rsidR="00DD4CE7" w:rsidRPr="00377D36">
      <w:t xml:space="preserve">: </w:t>
    </w:r>
    <w:r w:rsidR="00B23A98">
      <w:t xml:space="preserve"> </w:t>
    </w:r>
    <w:r w:rsidR="00DD4CE7" w:rsidRPr="00377D36">
      <w:t>(</w:t>
    </w:r>
    <w:proofErr w:type="gramEnd"/>
    <w:r w:rsidR="00DD4CE7">
      <w:t>206) 405-1500</w:t>
    </w:r>
  </w:p>
  <w:p w14:paraId="112B9A31" w14:textId="2AD633F7" w:rsidR="00DD4CE7" w:rsidRDefault="007C460E" w:rsidP="00DD4CE7">
    <w:pPr>
      <w:pStyle w:val="NoSpacing"/>
      <w:ind w:left="6480" w:hanging="7200"/>
    </w:pPr>
    <w:r>
      <w:t>Bellevue, WA 98008</w:t>
    </w:r>
    <w:r w:rsidR="00DD4CE7">
      <w:tab/>
    </w:r>
    <w:r w:rsidR="00DD4CE7">
      <w:tab/>
      <w:t>Fax</w:t>
    </w:r>
    <w:r w:rsidR="00DD4CE7" w:rsidRPr="00377D36">
      <w:t>: (</w:t>
    </w:r>
    <w:r w:rsidR="00DD4CE7">
      <w:t xml:space="preserve">206)405-3303 </w:t>
    </w:r>
  </w:p>
  <w:p w14:paraId="50C6F914" w14:textId="77777777" w:rsidR="00DD4CE7" w:rsidRDefault="00DD4CE7" w:rsidP="00DD4CE7">
    <w:pPr>
      <w:pStyle w:val="ListParagraph"/>
      <w:ind w:left="0"/>
      <w:rPr>
        <w:rFonts w:ascii="Times New Roman" w:hAnsi="Times New Roman"/>
      </w:rPr>
    </w:pPr>
  </w:p>
  <w:p w14:paraId="7C4E65B4" w14:textId="77777777" w:rsidR="00DD4CE7" w:rsidRDefault="00DD4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735"/>
    <w:multiLevelType w:val="hybridMultilevel"/>
    <w:tmpl w:val="E3CA6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92150"/>
    <w:multiLevelType w:val="hybridMultilevel"/>
    <w:tmpl w:val="3B5C89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148214A"/>
    <w:multiLevelType w:val="hybridMultilevel"/>
    <w:tmpl w:val="9F8AF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4F11"/>
    <w:multiLevelType w:val="hybridMultilevel"/>
    <w:tmpl w:val="2FC04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30E25"/>
    <w:multiLevelType w:val="hybridMultilevel"/>
    <w:tmpl w:val="A2180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857755">
    <w:abstractNumId w:val="1"/>
  </w:num>
  <w:num w:numId="2" w16cid:durableId="916399234">
    <w:abstractNumId w:val="4"/>
  </w:num>
  <w:num w:numId="3" w16cid:durableId="589197363">
    <w:abstractNumId w:val="0"/>
  </w:num>
  <w:num w:numId="4" w16cid:durableId="616983490">
    <w:abstractNumId w:val="3"/>
  </w:num>
  <w:num w:numId="5" w16cid:durableId="912659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299"/>
    <w:rsid w:val="00005CCE"/>
    <w:rsid w:val="0001115E"/>
    <w:rsid w:val="000536BD"/>
    <w:rsid w:val="0005694E"/>
    <w:rsid w:val="001A320E"/>
    <w:rsid w:val="001A7878"/>
    <w:rsid w:val="001B57F6"/>
    <w:rsid w:val="001D3882"/>
    <w:rsid w:val="00237FC8"/>
    <w:rsid w:val="002A54D9"/>
    <w:rsid w:val="002C5800"/>
    <w:rsid w:val="002E3E7A"/>
    <w:rsid w:val="0036220E"/>
    <w:rsid w:val="00377412"/>
    <w:rsid w:val="0038371C"/>
    <w:rsid w:val="003913D0"/>
    <w:rsid w:val="00391AE1"/>
    <w:rsid w:val="003A469C"/>
    <w:rsid w:val="003B0DFA"/>
    <w:rsid w:val="003C1592"/>
    <w:rsid w:val="003C5C99"/>
    <w:rsid w:val="003E637C"/>
    <w:rsid w:val="00404BBF"/>
    <w:rsid w:val="00462926"/>
    <w:rsid w:val="004833C1"/>
    <w:rsid w:val="004A6E13"/>
    <w:rsid w:val="004E4326"/>
    <w:rsid w:val="00511C07"/>
    <w:rsid w:val="00522902"/>
    <w:rsid w:val="00550E38"/>
    <w:rsid w:val="00580A0C"/>
    <w:rsid w:val="00581361"/>
    <w:rsid w:val="005C29CE"/>
    <w:rsid w:val="005C6BE9"/>
    <w:rsid w:val="005D6E3F"/>
    <w:rsid w:val="00624ABD"/>
    <w:rsid w:val="00651872"/>
    <w:rsid w:val="00656186"/>
    <w:rsid w:val="006A2FDA"/>
    <w:rsid w:val="006B4231"/>
    <w:rsid w:val="006D0AE9"/>
    <w:rsid w:val="006F7DF0"/>
    <w:rsid w:val="007106DB"/>
    <w:rsid w:val="007345D1"/>
    <w:rsid w:val="007377BB"/>
    <w:rsid w:val="007807DE"/>
    <w:rsid w:val="007C460E"/>
    <w:rsid w:val="007F149A"/>
    <w:rsid w:val="00800AE1"/>
    <w:rsid w:val="00807318"/>
    <w:rsid w:val="00845A8A"/>
    <w:rsid w:val="00873944"/>
    <w:rsid w:val="00896BC3"/>
    <w:rsid w:val="008D3191"/>
    <w:rsid w:val="00942956"/>
    <w:rsid w:val="00950E59"/>
    <w:rsid w:val="009669BE"/>
    <w:rsid w:val="0097134C"/>
    <w:rsid w:val="00984728"/>
    <w:rsid w:val="009E3E5B"/>
    <w:rsid w:val="00A306F3"/>
    <w:rsid w:val="00A65EF5"/>
    <w:rsid w:val="00A83299"/>
    <w:rsid w:val="00A9738F"/>
    <w:rsid w:val="00AC0407"/>
    <w:rsid w:val="00B23A98"/>
    <w:rsid w:val="00B44F69"/>
    <w:rsid w:val="00BA74DA"/>
    <w:rsid w:val="00BE2FFE"/>
    <w:rsid w:val="00C257D3"/>
    <w:rsid w:val="00C27386"/>
    <w:rsid w:val="00C465DA"/>
    <w:rsid w:val="00CF1273"/>
    <w:rsid w:val="00D37BC3"/>
    <w:rsid w:val="00D50BD8"/>
    <w:rsid w:val="00D5419C"/>
    <w:rsid w:val="00D8591C"/>
    <w:rsid w:val="00DC2FC4"/>
    <w:rsid w:val="00DD4CE7"/>
    <w:rsid w:val="00E01740"/>
    <w:rsid w:val="00E14BAB"/>
    <w:rsid w:val="00E2298D"/>
    <w:rsid w:val="00E65903"/>
    <w:rsid w:val="00E74988"/>
    <w:rsid w:val="00E8287E"/>
    <w:rsid w:val="00E92E37"/>
    <w:rsid w:val="00EF1443"/>
    <w:rsid w:val="00F021BF"/>
    <w:rsid w:val="00F10650"/>
    <w:rsid w:val="00F30941"/>
    <w:rsid w:val="00FB08D1"/>
    <w:rsid w:val="00FB30F4"/>
    <w:rsid w:val="00FC57CA"/>
    <w:rsid w:val="00FF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E5ADE"/>
  <w15:docId w15:val="{91BDE39A-4DE9-463C-8B5B-D304A08B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A83299"/>
  </w:style>
  <w:style w:type="character" w:customStyle="1" w:styleId="shorttext">
    <w:name w:val="short_text"/>
    <w:basedOn w:val="DefaultParagraphFont"/>
    <w:rsid w:val="00A83299"/>
  </w:style>
  <w:style w:type="paragraph" w:styleId="BalloonText">
    <w:name w:val="Balloon Text"/>
    <w:basedOn w:val="Normal"/>
    <w:link w:val="BalloonTextChar"/>
    <w:uiPriority w:val="99"/>
    <w:semiHidden/>
    <w:unhideWhenUsed/>
    <w:rsid w:val="00B44F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F6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4C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4C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4C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4CE7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D4CE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D4C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B4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B4231"/>
    <w:rPr>
      <w:color w:val="0000FF"/>
      <w:u w:val="single"/>
    </w:rPr>
  </w:style>
  <w:style w:type="character" w:customStyle="1" w:styleId="m-8036734916867145302xdb">
    <w:name w:val="m_-8036734916867145302xdb"/>
    <w:basedOn w:val="DefaultParagraphFont"/>
    <w:rsid w:val="006B4231"/>
  </w:style>
  <w:style w:type="character" w:customStyle="1" w:styleId="m-8036734916867145302apple-converted-space">
    <w:name w:val="m_-8036734916867145302apple-converted-space"/>
    <w:basedOn w:val="DefaultParagraphFont"/>
    <w:rsid w:val="006B4231"/>
  </w:style>
  <w:style w:type="character" w:customStyle="1" w:styleId="m-8036734916867145302xbe">
    <w:name w:val="m_-8036734916867145302xbe"/>
    <w:basedOn w:val="DefaultParagraphFont"/>
    <w:rsid w:val="006B4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3540</Characters>
  <Application>Microsoft Office Word</Application>
  <DocSecurity>0</DocSecurity>
  <Lines>95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</dc:creator>
  <cp:lastModifiedBy>Christine Phillips</cp:lastModifiedBy>
  <cp:revision>2</cp:revision>
  <cp:lastPrinted>2020-03-13T16:58:00Z</cp:lastPrinted>
  <dcterms:created xsi:type="dcterms:W3CDTF">2022-05-11T22:20:00Z</dcterms:created>
  <dcterms:modified xsi:type="dcterms:W3CDTF">2022-05-11T22:20:00Z</dcterms:modified>
</cp:coreProperties>
</file>